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B2FE" w14:textId="48E577E4" w:rsidR="00CB5ABE" w:rsidRPr="0009423C" w:rsidRDefault="00FA13CB" w:rsidP="00CB5ABE">
      <w:pPr>
        <w:pStyle w:val="Overskrift1"/>
        <w:rPr>
          <w:color w:val="76923C" w:themeColor="accent3" w:themeShade="BF"/>
        </w:rPr>
      </w:pPr>
      <w:r>
        <w:rPr>
          <w:noProof/>
          <w:color w:val="76923C" w:themeColor="accent3" w:themeShade="BF"/>
        </w:rPr>
        <w:drawing>
          <wp:inline distT="0" distB="0" distL="0" distR="0" wp14:anchorId="7EAE7FE7" wp14:editId="0250DC7C">
            <wp:extent cx="468000" cy="468000"/>
            <wp:effectExtent l="0" t="0" r="8255" b="825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5ABE" w:rsidRPr="0009423C">
        <w:rPr>
          <w:color w:val="76923C" w:themeColor="accent3" w:themeShade="BF"/>
        </w:rPr>
        <w:t xml:space="preserve">Personvernerklæring for </w:t>
      </w:r>
      <w:sdt>
        <w:sdtPr>
          <w:rPr>
            <w:color w:val="76923C" w:themeColor="accent3" w:themeShade="BF"/>
          </w:rPr>
          <w:id w:val="516658414"/>
          <w:placeholder>
            <w:docPart w:val="A427252569C0440E9ACA0BCD0015D4F0"/>
          </w:placeholder>
          <w:text/>
        </w:sdtPr>
        <w:sdtEndPr/>
        <w:sdtContent>
          <w:r w:rsidR="003B12CA" w:rsidRPr="0009423C">
            <w:rPr>
              <w:color w:val="76923C" w:themeColor="accent3" w:themeShade="BF"/>
            </w:rPr>
            <w:t>Helgen Montessoriskole</w:t>
          </w:r>
        </w:sdtContent>
      </w:sdt>
    </w:p>
    <w:p w14:paraId="47B37372" w14:textId="77777777" w:rsidR="00CB5ABE" w:rsidRDefault="00CB5ABE" w:rsidP="00CB5ABE">
      <w:pPr>
        <w:pStyle w:val="Ingenmellomrom"/>
        <w:rPr>
          <w:rStyle w:val="Sterk"/>
          <w:rFonts w:ascii="Times New Roman" w:hAnsi="Times New Roman" w:cs="Times New Roman"/>
          <w:sz w:val="20"/>
          <w:szCs w:val="20"/>
        </w:rPr>
      </w:pPr>
    </w:p>
    <w:p w14:paraId="4A60A698" w14:textId="77777777" w:rsidR="00CB5ABE" w:rsidRPr="005306C7" w:rsidRDefault="00CB5ABE" w:rsidP="00CB5ABE">
      <w:pPr>
        <w:pStyle w:val="Overskrift2"/>
        <w:rPr>
          <w:rStyle w:val="Sterk"/>
          <w:rFonts w:ascii="Times New Roman" w:hAnsi="Times New Roman" w:cs="Times New Roman"/>
          <w:sz w:val="20"/>
          <w:szCs w:val="20"/>
        </w:rPr>
      </w:pPr>
      <w:r w:rsidRPr="00CC00C2">
        <w:t xml:space="preserve">Behandlingsansvarlig </w:t>
      </w:r>
    </w:p>
    <w:p w14:paraId="5D9731DE" w14:textId="50DD48A8" w:rsidR="003B12CA" w:rsidRPr="00AD6BB0" w:rsidRDefault="008E0633" w:rsidP="003B12CA">
      <w:pPr>
        <w:pStyle w:val="GR-Avsnitt"/>
        <w:spacing w:after="0"/>
        <w:rPr>
          <w:rFonts w:asciiTheme="minorHAnsi" w:hAnsiTheme="minorHAnsi" w:cstheme="minorHAnsi"/>
          <w:lang w:eastAsia="en-US"/>
        </w:rPr>
      </w:pPr>
      <w:r>
        <w:t>Daglig leder</w:t>
      </w:r>
      <w:r w:rsidR="003B12CA">
        <w:t xml:space="preserve"> er på vegne av Helgen Montessoriskole</w:t>
      </w:r>
      <w:r w:rsidR="00CB5ABE" w:rsidRPr="00CC00C2">
        <w:t xml:space="preserve"> beha</w:t>
      </w:r>
      <w:r w:rsidR="003B12CA">
        <w:t xml:space="preserve">ndlingsansvarlig for skolens </w:t>
      </w:r>
      <w:r w:rsidR="00CB5ABE" w:rsidRPr="00CC00C2">
        <w:t xml:space="preserve">behandling av personopplysninger.  </w:t>
      </w:r>
      <w:r w:rsidR="003B12CA" w:rsidRPr="00AD6BB0">
        <w:rPr>
          <w:rFonts w:asciiTheme="minorHAnsi" w:hAnsiTheme="minorHAnsi" w:cstheme="minorHAnsi"/>
          <w:lang w:eastAsia="en-US"/>
        </w:rPr>
        <w:t>For spørsmål du måtte ha om vår behandling av personopplysninger som gjelder din sønn/datter kan du kontak</w:t>
      </w:r>
      <w:r w:rsidR="003B12CA">
        <w:rPr>
          <w:rFonts w:asciiTheme="minorHAnsi" w:hAnsiTheme="minorHAnsi" w:cstheme="minorHAnsi"/>
          <w:lang w:eastAsia="en-US"/>
        </w:rPr>
        <w:t xml:space="preserve">te </w:t>
      </w:r>
      <w:r>
        <w:rPr>
          <w:rFonts w:asciiTheme="minorHAnsi" w:hAnsiTheme="minorHAnsi" w:cstheme="minorHAnsi"/>
          <w:lang w:eastAsia="en-US"/>
        </w:rPr>
        <w:t>daglig leder</w:t>
      </w:r>
      <w:r w:rsidR="003B12CA">
        <w:rPr>
          <w:rFonts w:asciiTheme="minorHAnsi" w:hAnsiTheme="minorHAnsi" w:cstheme="minorHAnsi"/>
          <w:lang w:eastAsia="en-US"/>
        </w:rPr>
        <w:t xml:space="preserve"> </w:t>
      </w:r>
      <w:r w:rsidR="003B12CA" w:rsidRPr="00AD6BB0">
        <w:rPr>
          <w:rFonts w:asciiTheme="minorHAnsi" w:hAnsiTheme="minorHAnsi" w:cstheme="minorHAnsi"/>
          <w:lang w:eastAsia="en-US"/>
        </w:rPr>
        <w:t xml:space="preserve">eller din sønns/datters kontaktlærer på </w:t>
      </w:r>
      <w:r w:rsidR="003B12CA">
        <w:rPr>
          <w:rFonts w:asciiTheme="minorHAnsi" w:hAnsiTheme="minorHAnsi" w:cstheme="minorHAnsi"/>
          <w:lang w:eastAsia="en-US"/>
        </w:rPr>
        <w:t xml:space="preserve">telefon 469 86 565. </w:t>
      </w:r>
      <w:r>
        <w:rPr>
          <w:rFonts w:asciiTheme="minorHAnsi" w:hAnsiTheme="minorHAnsi" w:cstheme="minorHAnsi"/>
          <w:lang w:eastAsia="en-US"/>
        </w:rPr>
        <w:t xml:space="preserve">Daglig leder </w:t>
      </w:r>
      <w:r w:rsidR="003B12CA">
        <w:rPr>
          <w:rFonts w:asciiTheme="minorHAnsi" w:hAnsiTheme="minorHAnsi" w:cstheme="minorHAnsi"/>
          <w:lang w:eastAsia="en-US"/>
        </w:rPr>
        <w:t>kan også nås på mailadr</w:t>
      </w:r>
      <w:r w:rsidR="00CC7003">
        <w:rPr>
          <w:rFonts w:asciiTheme="minorHAnsi" w:hAnsiTheme="minorHAnsi" w:cstheme="minorHAnsi"/>
          <w:lang w:eastAsia="en-US"/>
        </w:rPr>
        <w:t>esse</w:t>
      </w:r>
      <w:r w:rsidR="003B12CA">
        <w:rPr>
          <w:rFonts w:asciiTheme="minorHAnsi" w:hAnsiTheme="minorHAnsi" w:cstheme="minorHAnsi"/>
          <w:lang w:eastAsia="en-US"/>
        </w:rPr>
        <w:t xml:space="preserve">.: </w:t>
      </w:r>
      <w:r>
        <w:rPr>
          <w:rFonts w:asciiTheme="minorHAnsi" w:hAnsiTheme="minorHAnsi" w:cstheme="minorHAnsi"/>
          <w:lang w:eastAsia="en-US"/>
        </w:rPr>
        <w:t>administrasjon</w:t>
      </w:r>
      <w:r w:rsidR="003B12CA">
        <w:rPr>
          <w:rFonts w:asciiTheme="minorHAnsi" w:hAnsiTheme="minorHAnsi" w:cstheme="minorHAnsi"/>
          <w:lang w:eastAsia="en-US"/>
        </w:rPr>
        <w:t>@helgenmontessoriskole.no</w:t>
      </w:r>
    </w:p>
    <w:p w14:paraId="55D20BF3" w14:textId="77777777" w:rsidR="0009423C" w:rsidRDefault="0009423C" w:rsidP="00CB5ABE">
      <w:pPr>
        <w:pStyle w:val="Overskrift2"/>
      </w:pPr>
    </w:p>
    <w:p w14:paraId="032DC451" w14:textId="1824C624" w:rsidR="00CB5ABE" w:rsidRPr="00CC00C2" w:rsidRDefault="00CB5ABE" w:rsidP="00CB5ABE">
      <w:pPr>
        <w:pStyle w:val="Overskrift2"/>
      </w:pPr>
      <w:r w:rsidRPr="00CC00C2">
        <w:t>Personopplysninger som lagres</w:t>
      </w:r>
    </w:p>
    <w:p w14:paraId="01D08B6E" w14:textId="3EADF358" w:rsidR="00B52B3E" w:rsidRDefault="00B52B3E" w:rsidP="003B12CA">
      <w:pPr>
        <w:pStyle w:val="GR-Avsnitt"/>
        <w:spacing w:after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Vi lagrer følgende personopplysninger:</w:t>
      </w:r>
    </w:p>
    <w:p w14:paraId="325D3ED3" w14:textId="01982924" w:rsidR="00B52B3E" w:rsidRDefault="008C533A" w:rsidP="008C533A">
      <w:pPr>
        <w:pStyle w:val="GR-Avsnitt"/>
        <w:numPr>
          <w:ilvl w:val="0"/>
          <w:numId w:val="5"/>
        </w:numPr>
        <w:spacing w:after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Elevens n</w:t>
      </w:r>
      <w:r w:rsidR="00B52B3E">
        <w:rPr>
          <w:rFonts w:asciiTheme="minorHAnsi" w:hAnsiTheme="minorHAnsi" w:cstheme="minorHAnsi"/>
          <w:lang w:eastAsia="en-US"/>
        </w:rPr>
        <w:t xml:space="preserve">avn, adresse, </w:t>
      </w:r>
      <w:r>
        <w:rPr>
          <w:rFonts w:asciiTheme="minorHAnsi" w:hAnsiTheme="minorHAnsi" w:cstheme="minorHAnsi"/>
          <w:lang w:eastAsia="en-US"/>
        </w:rPr>
        <w:t>kjønn, fødselsnummer, foresattes navn, telefonnummer, og mailadresse.</w:t>
      </w:r>
    </w:p>
    <w:p w14:paraId="456F04E6" w14:textId="137A08FF" w:rsidR="001F1D21" w:rsidRDefault="001F1D21" w:rsidP="008C533A">
      <w:pPr>
        <w:pStyle w:val="GR-Avsnitt"/>
        <w:numPr>
          <w:ilvl w:val="0"/>
          <w:numId w:val="5"/>
        </w:numPr>
        <w:spacing w:after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Elevens fravær</w:t>
      </w:r>
    </w:p>
    <w:p w14:paraId="5A1E3913" w14:textId="3196A700" w:rsidR="008C533A" w:rsidRDefault="008C533A" w:rsidP="008C533A">
      <w:pPr>
        <w:pStyle w:val="GR-Avsnitt"/>
        <w:numPr>
          <w:ilvl w:val="0"/>
          <w:numId w:val="5"/>
        </w:numPr>
        <w:spacing w:after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Elevens faglige og sosiale progresjon</w:t>
      </w:r>
    </w:p>
    <w:p w14:paraId="4318B4AD" w14:textId="5CB569FE" w:rsidR="008C533A" w:rsidRPr="00AD6BB0" w:rsidRDefault="008C533A" w:rsidP="008C533A">
      <w:pPr>
        <w:pStyle w:val="GR-Avsnitt"/>
        <w:numPr>
          <w:ilvl w:val="0"/>
          <w:numId w:val="4"/>
        </w:numPr>
        <w:spacing w:after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S</w:t>
      </w:r>
      <w:r w:rsidRPr="00AD6BB0">
        <w:rPr>
          <w:rFonts w:asciiTheme="minorHAnsi" w:hAnsiTheme="minorHAnsi" w:cstheme="minorHAnsi"/>
          <w:lang w:eastAsia="en-US"/>
        </w:rPr>
        <w:t xml:space="preserve">aksdokumenter som omhandler spesialpedagogisk støtte og undervisning, herunder utredninger, enkeltvedtak og individuelle opplæringsplaner </w:t>
      </w:r>
    </w:p>
    <w:p w14:paraId="25D82A77" w14:textId="2A1F9F6C" w:rsidR="008C533A" w:rsidRPr="00AD6BB0" w:rsidRDefault="008C533A" w:rsidP="008C533A">
      <w:pPr>
        <w:pStyle w:val="GR-Avsnitt"/>
        <w:numPr>
          <w:ilvl w:val="0"/>
          <w:numId w:val="4"/>
        </w:numPr>
        <w:spacing w:after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S</w:t>
      </w:r>
      <w:r w:rsidRPr="00AD6BB0">
        <w:rPr>
          <w:rFonts w:asciiTheme="minorHAnsi" w:hAnsiTheme="minorHAnsi" w:cstheme="minorHAnsi"/>
          <w:lang w:eastAsia="en-US"/>
        </w:rPr>
        <w:t>aker om fysisk og psy</w:t>
      </w:r>
      <w:r>
        <w:rPr>
          <w:rFonts w:asciiTheme="minorHAnsi" w:hAnsiTheme="minorHAnsi" w:cstheme="minorHAnsi"/>
          <w:lang w:eastAsia="en-US"/>
        </w:rPr>
        <w:t>kososialt skolemiljø</w:t>
      </w:r>
      <w:r w:rsidRPr="00AD6BB0">
        <w:rPr>
          <w:rFonts w:asciiTheme="minorHAnsi" w:hAnsiTheme="minorHAnsi" w:cstheme="minorHAnsi"/>
          <w:lang w:eastAsia="en-US"/>
        </w:rPr>
        <w:t xml:space="preserve"> </w:t>
      </w:r>
    </w:p>
    <w:p w14:paraId="198F10CC" w14:textId="77777777" w:rsidR="008C533A" w:rsidRDefault="008C533A" w:rsidP="003B12CA">
      <w:pPr>
        <w:pStyle w:val="GR-Avsnitt"/>
        <w:numPr>
          <w:ilvl w:val="0"/>
          <w:numId w:val="4"/>
        </w:numPr>
        <w:spacing w:after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Skademeldinger</w:t>
      </w:r>
    </w:p>
    <w:p w14:paraId="545F0663" w14:textId="32D57762" w:rsidR="001F1D21" w:rsidRDefault="002D1C08" w:rsidP="001F1D21">
      <w:pPr>
        <w:pStyle w:val="GR-Avsnitt"/>
        <w:numPr>
          <w:ilvl w:val="0"/>
          <w:numId w:val="4"/>
        </w:numPr>
        <w:spacing w:after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Saker der</w:t>
      </w:r>
      <w:r w:rsidR="00B52B3E" w:rsidRPr="008C533A">
        <w:rPr>
          <w:rFonts w:asciiTheme="minorHAnsi" w:hAnsiTheme="minorHAnsi" w:cstheme="minorHAnsi"/>
          <w:lang w:eastAsia="en-US"/>
        </w:rPr>
        <w:t xml:space="preserve"> foresatte eller eleven selv e</w:t>
      </w:r>
      <w:r w:rsidR="003B12CA" w:rsidRPr="008C533A">
        <w:rPr>
          <w:rFonts w:asciiTheme="minorHAnsi" w:hAnsiTheme="minorHAnsi" w:cstheme="minorHAnsi"/>
          <w:lang w:eastAsia="en-US"/>
        </w:rPr>
        <w:t>r i kontakt m</w:t>
      </w:r>
      <w:r>
        <w:rPr>
          <w:rFonts w:asciiTheme="minorHAnsi" w:hAnsiTheme="minorHAnsi" w:cstheme="minorHAnsi"/>
          <w:lang w:eastAsia="en-US"/>
        </w:rPr>
        <w:t>ed oss om saker som gjelder s</w:t>
      </w:r>
      <w:r w:rsidR="003B12CA" w:rsidRPr="008C533A">
        <w:rPr>
          <w:rFonts w:asciiTheme="minorHAnsi" w:hAnsiTheme="minorHAnsi" w:cstheme="minorHAnsi"/>
          <w:lang w:eastAsia="en-US"/>
        </w:rPr>
        <w:t>in sønns/datters forh</w:t>
      </w:r>
      <w:r w:rsidR="008C533A" w:rsidRPr="008C533A">
        <w:rPr>
          <w:rFonts w:asciiTheme="minorHAnsi" w:hAnsiTheme="minorHAnsi" w:cstheme="minorHAnsi"/>
          <w:lang w:eastAsia="en-US"/>
        </w:rPr>
        <w:t>o</w:t>
      </w:r>
      <w:r w:rsidR="003B12CA" w:rsidRPr="008C533A">
        <w:rPr>
          <w:rFonts w:asciiTheme="minorHAnsi" w:hAnsiTheme="minorHAnsi" w:cstheme="minorHAnsi"/>
          <w:lang w:eastAsia="en-US"/>
        </w:rPr>
        <w:t xml:space="preserve">ld til </w:t>
      </w:r>
      <w:r w:rsidR="00C87C76" w:rsidRPr="008C533A">
        <w:rPr>
          <w:rFonts w:asciiTheme="minorHAnsi" w:hAnsiTheme="minorHAnsi" w:cstheme="minorHAnsi"/>
          <w:lang w:eastAsia="en-US"/>
        </w:rPr>
        <w:t xml:space="preserve">skolen </w:t>
      </w:r>
      <w:r w:rsidR="003B12CA" w:rsidRPr="008C533A">
        <w:rPr>
          <w:rFonts w:asciiTheme="minorHAnsi" w:hAnsiTheme="minorHAnsi" w:cstheme="minorHAnsi"/>
          <w:lang w:eastAsia="en-US"/>
        </w:rPr>
        <w:t>og på skolen som elev</w:t>
      </w:r>
      <w:r>
        <w:rPr>
          <w:rFonts w:asciiTheme="minorHAnsi" w:hAnsiTheme="minorHAnsi" w:cstheme="minorHAnsi"/>
          <w:lang w:eastAsia="en-US"/>
        </w:rPr>
        <w:t>.</w:t>
      </w:r>
      <w:r w:rsidR="003B12CA" w:rsidRPr="008C533A">
        <w:rPr>
          <w:rFonts w:asciiTheme="minorHAnsi" w:hAnsiTheme="minorHAnsi" w:cstheme="minorHAnsi"/>
          <w:lang w:eastAsia="en-US"/>
        </w:rPr>
        <w:t xml:space="preserve"> </w:t>
      </w:r>
    </w:p>
    <w:p w14:paraId="4251C258" w14:textId="3B6EF797" w:rsidR="001F1D21" w:rsidRDefault="003874E8" w:rsidP="003874E8">
      <w:pPr>
        <w:pStyle w:val="Listeavsnitt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Bilder av eleven m</w:t>
      </w:r>
      <w:r w:rsidRPr="003874E8">
        <w:rPr>
          <w:rFonts w:eastAsia="Times New Roman" w:cstheme="minorHAnsi"/>
        </w:rPr>
        <w:t xml:space="preserve">ed de begrensingene som følger av åndsverkloven § 45 c. Bilder av din datter/sønn innenfor lovens beskyttelsesramme er betinget av ditt/deres samtykke. </w:t>
      </w:r>
    </w:p>
    <w:p w14:paraId="2B1D3A57" w14:textId="15E463B6" w:rsidR="000452FB" w:rsidRDefault="000452FB" w:rsidP="000452FB">
      <w:pPr>
        <w:rPr>
          <w:rFonts w:eastAsia="Times New Roman" w:cstheme="minorHAnsi"/>
        </w:rPr>
      </w:pPr>
      <w:r w:rsidRPr="000452FB">
        <w:rPr>
          <w:rFonts w:eastAsia="Times New Roman" w:cstheme="minorHAnsi"/>
        </w:rPr>
        <w:t xml:space="preserve">Andre data enn det som er nevnt her og det som følger av lovfestet behandlingsgrunnlag for å ivareta formål som </w:t>
      </w:r>
      <w:r w:rsidR="004D31E5">
        <w:rPr>
          <w:rFonts w:eastAsia="Times New Roman" w:cstheme="minorHAnsi"/>
        </w:rPr>
        <w:t>privatskole</w:t>
      </w:r>
      <w:r w:rsidRPr="000452FB">
        <w:rPr>
          <w:rFonts w:eastAsia="Times New Roman" w:cstheme="minorHAnsi"/>
        </w:rPr>
        <w:t>loven angir, kan skolen ikke innhent</w:t>
      </w:r>
      <w:r w:rsidR="004F308E">
        <w:rPr>
          <w:rFonts w:eastAsia="Times New Roman" w:cstheme="minorHAnsi"/>
        </w:rPr>
        <w:t xml:space="preserve">e og registrere uten de foresattes </w:t>
      </w:r>
      <w:r w:rsidRPr="000452FB">
        <w:rPr>
          <w:rFonts w:eastAsia="Times New Roman" w:cstheme="minorHAnsi"/>
        </w:rPr>
        <w:t>særskilte samtykke.</w:t>
      </w:r>
    </w:p>
    <w:p w14:paraId="7F6354D7" w14:textId="77777777" w:rsidR="00DA51E0" w:rsidRPr="000452FB" w:rsidRDefault="00DA51E0" w:rsidP="000452FB">
      <w:pPr>
        <w:rPr>
          <w:rFonts w:eastAsia="Times New Roman" w:cstheme="minorHAnsi"/>
        </w:rPr>
      </w:pPr>
    </w:p>
    <w:p w14:paraId="18FB83D0" w14:textId="6C8B129E" w:rsidR="00CB5ABE" w:rsidRPr="00CC00C2" w:rsidRDefault="00CB5ABE" w:rsidP="00CB5ABE">
      <w:pPr>
        <w:pStyle w:val="Overskrift2"/>
      </w:pPr>
      <w:r w:rsidRPr="00CC00C2">
        <w:t xml:space="preserve">Formål med behandlingen </w:t>
      </w:r>
    </w:p>
    <w:p w14:paraId="12ADBE52" w14:textId="0C95481D" w:rsidR="00AD722D" w:rsidRDefault="00AD722D" w:rsidP="001F1D21">
      <w:r>
        <w:t xml:space="preserve">Skolen behandler </w:t>
      </w:r>
      <w:r w:rsidRPr="00AD722D">
        <w:t>informasjon</w:t>
      </w:r>
      <w:r>
        <w:t xml:space="preserve">en </w:t>
      </w:r>
      <w:r w:rsidR="006E07D1">
        <w:t xml:space="preserve">for å gi elevene lovfestet opplæring. Dessuten bruker skolen informasjonen for å kunne foreta </w:t>
      </w:r>
      <w:r w:rsidRPr="00AD722D">
        <w:t xml:space="preserve">vurdering og ivareta rettigheter etter </w:t>
      </w:r>
      <w:r w:rsidR="004D31E5">
        <w:t>privatsk</w:t>
      </w:r>
      <w:r w:rsidRPr="00AD722D">
        <w:t xml:space="preserve">oleloven § 2-4, jf. opplæringsloven kapittel 9 A om trygt og godt skolemiljø som underbygger trivsel, helse og læring, og rettigheter etter </w:t>
      </w:r>
      <w:r w:rsidR="00C9449C">
        <w:t>privatsko</w:t>
      </w:r>
      <w:r w:rsidRPr="00AD722D">
        <w:t>leloven § 3-6, jf. opplæringsloven kapittel 5 for å kunne vurdere eventuelle læringsbehov som ikke tilstrekkelig ivaretas gjennom tilpasset opplæring.</w:t>
      </w:r>
    </w:p>
    <w:p w14:paraId="52CCA065" w14:textId="366DA956" w:rsidR="00CB5ABE" w:rsidRDefault="00CB5ABE" w:rsidP="001F1D21">
      <w:r w:rsidRPr="00CC00C2">
        <w:t xml:space="preserve">Vi benytter også </w:t>
      </w:r>
      <w:r w:rsidR="001F1D21">
        <w:t>opplysningene for å kunne gi foresatte og den enkelte elev</w:t>
      </w:r>
      <w:r w:rsidRPr="00CC00C2">
        <w:t xml:space="preserve"> </w:t>
      </w:r>
      <w:r w:rsidR="00174AE2">
        <w:t xml:space="preserve">svar på henvendelser og </w:t>
      </w:r>
      <w:r w:rsidRPr="00CC00C2">
        <w:t>informasjon</w:t>
      </w:r>
      <w:r w:rsidR="001F1D21">
        <w:t xml:space="preserve"> via mail, telefon og post.</w:t>
      </w:r>
    </w:p>
    <w:p w14:paraId="280628D4" w14:textId="77777777" w:rsidR="00DA51E0" w:rsidRPr="00CC00C2" w:rsidRDefault="00DA51E0" w:rsidP="001F1D21"/>
    <w:p w14:paraId="71C273D6" w14:textId="14EFD15D" w:rsidR="00CB5ABE" w:rsidRDefault="00CB5ABE" w:rsidP="00AD722D">
      <w:pPr>
        <w:pStyle w:val="Overskrift2"/>
      </w:pPr>
      <w:r w:rsidRPr="00CC00C2">
        <w:t xml:space="preserve">Grunnlaget for behandlingen </w:t>
      </w:r>
    </w:p>
    <w:p w14:paraId="4F3F97FA" w14:textId="5B006A48" w:rsidR="00AD722D" w:rsidRPr="00AD722D" w:rsidRDefault="004D31E5" w:rsidP="00AD722D">
      <w:r>
        <w:t>Pr</w:t>
      </w:r>
      <w:r w:rsidR="00C9449C">
        <w:t>i</w:t>
      </w:r>
      <w:r>
        <w:t>vatskol</w:t>
      </w:r>
      <w:r w:rsidR="00AD722D">
        <w:t>eloven og opplæringsloven.</w:t>
      </w:r>
    </w:p>
    <w:p w14:paraId="459433D9" w14:textId="1C7AD790" w:rsidR="00DA51E0" w:rsidRPr="00DA51E0" w:rsidRDefault="00DA51E0" w:rsidP="00DA51E0">
      <w:pPr>
        <w:pStyle w:val="Overskrift2"/>
        <w:rPr>
          <w:b w:val="0"/>
        </w:rPr>
      </w:pPr>
      <w:r w:rsidRPr="00DA51E0">
        <w:lastRenderedPageBreak/>
        <w:t>Utlevering av personopplysninger til andre</w:t>
      </w:r>
      <w:r w:rsidRPr="00DA51E0">
        <w:rPr>
          <w:b w:val="0"/>
        </w:rPr>
        <w:t xml:space="preserve"> </w:t>
      </w:r>
    </w:p>
    <w:p w14:paraId="4CE0FCF1" w14:textId="72796D3B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 w:rsidRPr="00DA51E0">
        <w:rPr>
          <w:rFonts w:asciiTheme="minorHAnsi" w:hAnsiTheme="minorHAnsi" w:cstheme="minorHAnsi"/>
          <w:b w:val="0"/>
          <w:sz w:val="22"/>
          <w:szCs w:val="22"/>
        </w:rPr>
        <w:t>Vi gir ikke personopplysningene dine videre til andre med mindre det foreligger et lovlig grunnlag for slik utlevering. Eksempler på slikt grunnlag vil typisk være en av</w:t>
      </w:r>
      <w:r w:rsidR="006E07D1">
        <w:rPr>
          <w:rFonts w:asciiTheme="minorHAnsi" w:hAnsiTheme="minorHAnsi" w:cstheme="minorHAnsi"/>
          <w:b w:val="0"/>
          <w:sz w:val="22"/>
          <w:szCs w:val="22"/>
        </w:rPr>
        <w:t>tale med foresatte</w:t>
      </w:r>
      <w:r w:rsidRPr="00DA51E0">
        <w:rPr>
          <w:rFonts w:asciiTheme="minorHAnsi" w:hAnsiTheme="minorHAnsi" w:cstheme="minorHAnsi"/>
          <w:b w:val="0"/>
          <w:sz w:val="22"/>
          <w:szCs w:val="22"/>
        </w:rPr>
        <w:t xml:space="preserve"> eller et lovgrunnlag som pålegger oss å gi ut informasjonen. </w:t>
      </w:r>
    </w:p>
    <w:p w14:paraId="6E5493A6" w14:textId="77777777" w:rsidR="00DA51E0" w:rsidRPr="00DA51E0" w:rsidRDefault="00DA51E0" w:rsidP="00DA51E0">
      <w:pPr>
        <w:pStyle w:val="Overskrift2"/>
        <w:rPr>
          <w:b w:val="0"/>
          <w:sz w:val="22"/>
          <w:szCs w:val="22"/>
        </w:rPr>
      </w:pPr>
    </w:p>
    <w:p w14:paraId="507C4CBD" w14:textId="1CFB9EEE" w:rsidR="00DA51E0" w:rsidRPr="00DA51E0" w:rsidRDefault="00DA51E0" w:rsidP="00DA51E0">
      <w:pPr>
        <w:pStyle w:val="Overskrift2"/>
        <w:rPr>
          <w:b w:val="0"/>
        </w:rPr>
      </w:pPr>
      <w:r w:rsidRPr="00DA51E0">
        <w:t xml:space="preserve">Lagringstid </w:t>
      </w:r>
    </w:p>
    <w:p w14:paraId="3F4DC84D" w14:textId="36531B95" w:rsidR="00DA51E0" w:rsidRPr="00DA51E0" w:rsidRDefault="006E07D1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Vi lagrer </w:t>
      </w:r>
      <w:r w:rsidR="00DA51E0" w:rsidRPr="00DA51E0">
        <w:rPr>
          <w:rFonts w:asciiTheme="minorHAnsi" w:hAnsiTheme="minorHAnsi" w:cstheme="minorHAnsi"/>
          <w:b w:val="0"/>
          <w:sz w:val="22"/>
          <w:szCs w:val="22"/>
        </w:rPr>
        <w:t xml:space="preserve">personopplysninger hos oss så lenge det er nødvendig for det formål personopplysningene ble samlet inn for.   </w:t>
      </w:r>
    </w:p>
    <w:p w14:paraId="260A0F7C" w14:textId="77777777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</w:p>
    <w:p w14:paraId="6B00D5E5" w14:textId="165ADCC2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 w:rsidRPr="00DA51E0">
        <w:rPr>
          <w:rFonts w:asciiTheme="minorHAnsi" w:hAnsiTheme="minorHAnsi" w:cstheme="minorHAnsi"/>
          <w:b w:val="0"/>
          <w:sz w:val="22"/>
          <w:szCs w:val="22"/>
        </w:rPr>
        <w:t>Dette betyr at personopplysninger som vi behandler utelu</w:t>
      </w:r>
      <w:r w:rsidR="006E07D1">
        <w:rPr>
          <w:rFonts w:asciiTheme="minorHAnsi" w:hAnsiTheme="minorHAnsi" w:cstheme="minorHAnsi"/>
          <w:b w:val="0"/>
          <w:sz w:val="22"/>
          <w:szCs w:val="22"/>
        </w:rPr>
        <w:t xml:space="preserve">kkende på grunnlag av </w:t>
      </w:r>
      <w:proofErr w:type="spellStart"/>
      <w:r w:rsidR="006E07D1">
        <w:rPr>
          <w:rFonts w:asciiTheme="minorHAnsi" w:hAnsiTheme="minorHAnsi" w:cstheme="minorHAnsi"/>
          <w:b w:val="0"/>
          <w:sz w:val="22"/>
          <w:szCs w:val="22"/>
        </w:rPr>
        <w:t>foreattes</w:t>
      </w:r>
      <w:proofErr w:type="spellEnd"/>
      <w:r w:rsidR="006E07D1">
        <w:rPr>
          <w:rFonts w:asciiTheme="minorHAnsi" w:hAnsiTheme="minorHAnsi" w:cstheme="minorHAnsi"/>
          <w:b w:val="0"/>
          <w:sz w:val="22"/>
          <w:szCs w:val="22"/>
        </w:rPr>
        <w:t xml:space="preserve"> samtykke, slettes hvis de trekker s</w:t>
      </w:r>
      <w:r w:rsidRPr="00DA51E0">
        <w:rPr>
          <w:rFonts w:asciiTheme="minorHAnsi" w:hAnsiTheme="minorHAnsi" w:cstheme="minorHAnsi"/>
          <w:b w:val="0"/>
          <w:sz w:val="22"/>
          <w:szCs w:val="22"/>
        </w:rPr>
        <w:t xml:space="preserve">itt samtykke. </w:t>
      </w:r>
    </w:p>
    <w:p w14:paraId="1A1AA7D5" w14:textId="77777777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</w:p>
    <w:p w14:paraId="0BA550C0" w14:textId="4B47440C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 w:rsidRPr="00DA51E0">
        <w:rPr>
          <w:rFonts w:asciiTheme="minorHAnsi" w:hAnsiTheme="minorHAnsi" w:cstheme="minorHAnsi"/>
          <w:b w:val="0"/>
          <w:sz w:val="22"/>
          <w:szCs w:val="22"/>
        </w:rPr>
        <w:t xml:space="preserve">Som offentlig godkjent skole er vi forpliktet til å oppbevare opplysninger som senere kan være nødvendig å ha tilgang til, om elever. Dette gjelder </w:t>
      </w:r>
      <w:r w:rsidR="006E07D1">
        <w:rPr>
          <w:rFonts w:asciiTheme="minorHAnsi" w:hAnsiTheme="minorHAnsi" w:cstheme="minorHAnsi"/>
          <w:b w:val="0"/>
          <w:sz w:val="22"/>
          <w:szCs w:val="22"/>
        </w:rPr>
        <w:t>opplysning om at barnet</w:t>
      </w:r>
      <w:r w:rsidRPr="00DA51E0">
        <w:rPr>
          <w:rFonts w:asciiTheme="minorHAnsi" w:hAnsiTheme="minorHAnsi" w:cstheme="minorHAnsi"/>
          <w:b w:val="0"/>
          <w:sz w:val="22"/>
          <w:szCs w:val="22"/>
        </w:rPr>
        <w:t xml:space="preserve"> har vært elev ved skolen, herunder om fravær. Videre gjelder det underveisvurderinger og sluttvurderinger</w:t>
      </w:r>
      <w:r w:rsidR="006E07D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A51E0">
        <w:rPr>
          <w:rFonts w:asciiTheme="minorHAnsi" w:hAnsiTheme="minorHAnsi" w:cstheme="minorHAnsi"/>
          <w:b w:val="0"/>
          <w:sz w:val="22"/>
          <w:szCs w:val="22"/>
        </w:rPr>
        <w:t xml:space="preserve">og saker som om rettigheter og plikter til innhold og organisering av opplæringen. </w:t>
      </w:r>
    </w:p>
    <w:p w14:paraId="60179C55" w14:textId="77777777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</w:p>
    <w:p w14:paraId="04D546C5" w14:textId="77777777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 w:rsidRPr="00DA51E0">
        <w:rPr>
          <w:rFonts w:asciiTheme="minorHAnsi" w:hAnsiTheme="minorHAnsi" w:cstheme="minorHAnsi"/>
          <w:b w:val="0"/>
          <w:sz w:val="22"/>
          <w:szCs w:val="22"/>
        </w:rPr>
        <w:t xml:space="preserve">For elever som det er aktuelt for, plikter skolen også å oppbevare </w:t>
      </w:r>
    </w:p>
    <w:p w14:paraId="05089789" w14:textId="2A457152" w:rsidR="00DA51E0" w:rsidRPr="00DA51E0" w:rsidRDefault="00DA51E0" w:rsidP="00DA51E0">
      <w:pPr>
        <w:pStyle w:val="Overskrift2"/>
        <w:numPr>
          <w:ilvl w:val="0"/>
          <w:numId w:val="6"/>
        </w:numPr>
        <w:rPr>
          <w:rFonts w:asciiTheme="minorHAnsi" w:hAnsiTheme="minorHAnsi" w:cstheme="minorHAnsi"/>
          <w:b w:val="0"/>
          <w:sz w:val="22"/>
          <w:szCs w:val="22"/>
        </w:rPr>
      </w:pPr>
      <w:r w:rsidRPr="00DA51E0">
        <w:rPr>
          <w:rFonts w:asciiTheme="minorHAnsi" w:hAnsiTheme="minorHAnsi" w:cstheme="minorHAnsi"/>
          <w:b w:val="0"/>
          <w:sz w:val="22"/>
          <w:szCs w:val="22"/>
        </w:rPr>
        <w:t xml:space="preserve">saksdokumenter som omhandler spesialpedagogisk støtte og undervisning, herunder utredninger, enkeltvedtak og individuelle opplæringsplaner </w:t>
      </w:r>
    </w:p>
    <w:p w14:paraId="35AA1D70" w14:textId="6B2FEDA6" w:rsidR="00DA51E0" w:rsidRPr="00DA51E0" w:rsidRDefault="00DA51E0" w:rsidP="00DA51E0">
      <w:pPr>
        <w:pStyle w:val="Overskrift2"/>
        <w:numPr>
          <w:ilvl w:val="0"/>
          <w:numId w:val="6"/>
        </w:numPr>
        <w:rPr>
          <w:rFonts w:asciiTheme="minorHAnsi" w:hAnsiTheme="minorHAnsi" w:cstheme="minorHAnsi"/>
          <w:b w:val="0"/>
          <w:sz w:val="22"/>
          <w:szCs w:val="22"/>
        </w:rPr>
      </w:pPr>
      <w:r w:rsidRPr="00DA51E0">
        <w:rPr>
          <w:rFonts w:asciiTheme="minorHAnsi" w:hAnsiTheme="minorHAnsi" w:cstheme="minorHAnsi"/>
          <w:b w:val="0"/>
          <w:sz w:val="22"/>
          <w:szCs w:val="22"/>
        </w:rPr>
        <w:t>saker om fysisk og</w:t>
      </w:r>
      <w:r w:rsidR="006E07D1">
        <w:rPr>
          <w:rFonts w:asciiTheme="minorHAnsi" w:hAnsiTheme="minorHAnsi" w:cstheme="minorHAnsi"/>
          <w:b w:val="0"/>
          <w:sz w:val="22"/>
          <w:szCs w:val="22"/>
        </w:rPr>
        <w:t xml:space="preserve"> psykososialt skolemiljø</w:t>
      </w:r>
    </w:p>
    <w:p w14:paraId="5A383424" w14:textId="431CCE88" w:rsidR="00DA51E0" w:rsidRPr="00DA51E0" w:rsidRDefault="00DA51E0" w:rsidP="00DA51E0">
      <w:pPr>
        <w:pStyle w:val="Overskrift2"/>
        <w:numPr>
          <w:ilvl w:val="0"/>
          <w:numId w:val="6"/>
        </w:numPr>
        <w:rPr>
          <w:rFonts w:asciiTheme="minorHAnsi" w:hAnsiTheme="minorHAnsi" w:cstheme="minorHAnsi"/>
          <w:b w:val="0"/>
          <w:sz w:val="22"/>
          <w:szCs w:val="22"/>
        </w:rPr>
      </w:pPr>
      <w:r w:rsidRPr="00DA51E0">
        <w:rPr>
          <w:rFonts w:asciiTheme="minorHAnsi" w:hAnsiTheme="minorHAnsi" w:cstheme="minorHAnsi"/>
          <w:b w:val="0"/>
          <w:sz w:val="22"/>
          <w:szCs w:val="22"/>
        </w:rPr>
        <w:t>skademeldinger.</w:t>
      </w:r>
    </w:p>
    <w:p w14:paraId="39353CD8" w14:textId="77777777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</w:p>
    <w:p w14:paraId="4A6BF64C" w14:textId="77777777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 w:rsidRPr="00DA51E0">
        <w:rPr>
          <w:rFonts w:asciiTheme="minorHAnsi" w:hAnsiTheme="minorHAnsi" w:cstheme="minorHAnsi"/>
          <w:b w:val="0"/>
          <w:sz w:val="22"/>
          <w:szCs w:val="22"/>
        </w:rPr>
        <w:t xml:space="preserve">Ut over slike data som skolen plikter å oppbevare, skal dokumenter slettes ved opphør av elevens skoleplass. </w:t>
      </w:r>
    </w:p>
    <w:p w14:paraId="2AD4948E" w14:textId="77777777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</w:p>
    <w:p w14:paraId="0605733B" w14:textId="6C4CDE2E" w:rsidR="00DA51E0" w:rsidRPr="00DA51E0" w:rsidRDefault="00DA51E0" w:rsidP="00DA51E0">
      <w:pPr>
        <w:pStyle w:val="Overskrift2"/>
        <w:rPr>
          <w:b w:val="0"/>
        </w:rPr>
      </w:pPr>
      <w:r w:rsidRPr="00DA51E0">
        <w:t>Dine rettigheter når vi behandler personopplysninger om deg</w:t>
      </w:r>
      <w:r w:rsidRPr="00DA51E0">
        <w:rPr>
          <w:b w:val="0"/>
        </w:rPr>
        <w:t xml:space="preserve"> </w:t>
      </w:r>
    </w:p>
    <w:p w14:paraId="308516A3" w14:textId="2D587287" w:rsidR="00DA51E0" w:rsidRPr="00DA51E0" w:rsidRDefault="006E07D1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Foresatte</w:t>
      </w:r>
      <w:r w:rsidR="00DA51E0" w:rsidRPr="00DA51E0">
        <w:rPr>
          <w:rFonts w:asciiTheme="minorHAnsi" w:hAnsiTheme="minorHAnsi" w:cstheme="minorHAnsi"/>
          <w:b w:val="0"/>
          <w:sz w:val="22"/>
          <w:szCs w:val="22"/>
        </w:rPr>
        <w:t xml:space="preserve"> har rett til å kreve innsyn, retting eller sletting av personopplysningene vi behandler. Slettekrav gjelder ikke data som skolen plikter å oppbevare.</w:t>
      </w:r>
    </w:p>
    <w:p w14:paraId="7CC24713" w14:textId="77777777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</w:p>
    <w:p w14:paraId="442D9844" w14:textId="47E0B900" w:rsidR="00DA51E0" w:rsidRPr="00DA51E0" w:rsidRDefault="006E07D1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Foresatte</w:t>
      </w:r>
      <w:r w:rsidR="00DA51E0" w:rsidRPr="00DA51E0">
        <w:rPr>
          <w:rFonts w:asciiTheme="minorHAnsi" w:hAnsiTheme="minorHAnsi" w:cstheme="minorHAnsi"/>
          <w:b w:val="0"/>
          <w:sz w:val="22"/>
          <w:szCs w:val="22"/>
        </w:rPr>
        <w:t xml:space="preserve"> har videre rett til å kreve begrenset behandling, rette innsigelse mot behandlingen og kreve rett til dataportabilitet. Sistnevnte er særlig aktuel</w:t>
      </w:r>
      <w:r>
        <w:rPr>
          <w:rFonts w:asciiTheme="minorHAnsi" w:hAnsiTheme="minorHAnsi" w:cstheme="minorHAnsi"/>
          <w:b w:val="0"/>
          <w:sz w:val="22"/>
          <w:szCs w:val="22"/>
        </w:rPr>
        <w:t>t ved elevens bytte av skole. Man</w:t>
      </w:r>
      <w:r w:rsidR="00DA51E0" w:rsidRPr="00DA51E0">
        <w:rPr>
          <w:rFonts w:asciiTheme="minorHAnsi" w:hAnsiTheme="minorHAnsi" w:cstheme="minorHAnsi"/>
          <w:b w:val="0"/>
          <w:sz w:val="22"/>
          <w:szCs w:val="22"/>
        </w:rPr>
        <w:t xml:space="preserve"> kan lese mer om innholdet i disse rettighetene på Datatilsynets </w:t>
      </w:r>
      <w:r w:rsidR="0009423C">
        <w:rPr>
          <w:rFonts w:asciiTheme="minorHAnsi" w:hAnsiTheme="minorHAnsi" w:cstheme="minorHAnsi"/>
          <w:b w:val="0"/>
          <w:sz w:val="22"/>
          <w:szCs w:val="22"/>
        </w:rPr>
        <w:t xml:space="preserve">nettside: </w:t>
      </w:r>
      <w:r w:rsidR="0009423C" w:rsidRPr="0009423C">
        <w:rPr>
          <w:rFonts w:asciiTheme="minorHAnsi" w:hAnsiTheme="minorHAnsi" w:cstheme="minorHAnsi"/>
          <w:b w:val="0"/>
          <w:color w:val="1F497D" w:themeColor="text2"/>
          <w:sz w:val="22"/>
          <w:szCs w:val="22"/>
        </w:rPr>
        <w:t>www.datatilsynet.no</w:t>
      </w:r>
      <w:r w:rsidR="00DA51E0" w:rsidRPr="0009423C">
        <w:rPr>
          <w:rFonts w:asciiTheme="minorHAnsi" w:hAnsiTheme="minorHAnsi" w:cstheme="minorHAnsi"/>
          <w:b w:val="0"/>
          <w:color w:val="1F497D" w:themeColor="text2"/>
          <w:sz w:val="22"/>
          <w:szCs w:val="22"/>
        </w:rPr>
        <w:t xml:space="preserve"> </w:t>
      </w:r>
    </w:p>
    <w:p w14:paraId="243745FE" w14:textId="77777777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</w:p>
    <w:p w14:paraId="7784DA37" w14:textId="734EF321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 w:rsidRPr="00DA51E0">
        <w:rPr>
          <w:rFonts w:asciiTheme="minorHAnsi" w:hAnsiTheme="minorHAnsi" w:cstheme="minorHAnsi"/>
          <w:b w:val="0"/>
          <w:sz w:val="22"/>
          <w:szCs w:val="22"/>
        </w:rPr>
        <w:t>For å ta</w:t>
      </w:r>
      <w:r w:rsidR="006E07D1">
        <w:rPr>
          <w:rFonts w:asciiTheme="minorHAnsi" w:hAnsiTheme="minorHAnsi" w:cstheme="minorHAnsi"/>
          <w:b w:val="0"/>
          <w:sz w:val="22"/>
          <w:szCs w:val="22"/>
        </w:rPr>
        <w:t xml:space="preserve"> i bruk disse rettighetene må foresatte</w:t>
      </w:r>
      <w:r w:rsidRPr="00DA51E0">
        <w:rPr>
          <w:rFonts w:asciiTheme="minorHAnsi" w:hAnsiTheme="minorHAnsi" w:cstheme="minorHAnsi"/>
          <w:b w:val="0"/>
          <w:sz w:val="22"/>
          <w:szCs w:val="22"/>
        </w:rPr>
        <w:t xml:space="preserve"> inngi skriftlig henvendelse/krav til skolens daglige leder om plikter og rettigheter rundt </w:t>
      </w:r>
      <w:r w:rsidR="006E07D1">
        <w:rPr>
          <w:rFonts w:asciiTheme="minorHAnsi" w:hAnsiTheme="minorHAnsi" w:cstheme="minorHAnsi"/>
          <w:b w:val="0"/>
          <w:sz w:val="22"/>
          <w:szCs w:val="22"/>
        </w:rPr>
        <w:t xml:space="preserve">kravet. Skolen vil svare på </w:t>
      </w:r>
      <w:r w:rsidRPr="00DA51E0">
        <w:rPr>
          <w:rFonts w:asciiTheme="minorHAnsi" w:hAnsiTheme="minorHAnsi" w:cstheme="minorHAnsi"/>
          <w:b w:val="0"/>
          <w:sz w:val="22"/>
          <w:szCs w:val="22"/>
        </w:rPr>
        <w:t>henvendelse</w:t>
      </w:r>
      <w:r w:rsidR="006E07D1">
        <w:rPr>
          <w:rFonts w:asciiTheme="minorHAnsi" w:hAnsiTheme="minorHAnsi" w:cstheme="minorHAnsi"/>
          <w:b w:val="0"/>
          <w:sz w:val="22"/>
          <w:szCs w:val="22"/>
        </w:rPr>
        <w:t>n</w:t>
      </w:r>
      <w:r w:rsidRPr="00DA51E0">
        <w:rPr>
          <w:rFonts w:asciiTheme="minorHAnsi" w:hAnsiTheme="minorHAnsi" w:cstheme="minorHAnsi"/>
          <w:b w:val="0"/>
          <w:sz w:val="22"/>
          <w:szCs w:val="22"/>
        </w:rPr>
        <w:t xml:space="preserve"> til oss så fort som mulig, og senest innen 30 dager. </w:t>
      </w:r>
    </w:p>
    <w:p w14:paraId="3EB471FB" w14:textId="77777777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</w:p>
    <w:p w14:paraId="6F831346" w14:textId="4185B81D" w:rsidR="00DA51E0" w:rsidRPr="00DA51E0" w:rsidRDefault="00DA51E0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 w:rsidRPr="00DA51E0">
        <w:t>Klager</w:t>
      </w:r>
    </w:p>
    <w:p w14:paraId="6BF371A3" w14:textId="5C23874E" w:rsidR="00DA51E0" w:rsidRPr="00DA51E0" w:rsidRDefault="006E07D1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Dersom foresatte</w:t>
      </w:r>
      <w:r w:rsidR="00DA51E0" w:rsidRPr="00DA51E0">
        <w:rPr>
          <w:rFonts w:asciiTheme="minorHAnsi" w:hAnsiTheme="minorHAnsi" w:cstheme="minorHAnsi"/>
          <w:b w:val="0"/>
          <w:sz w:val="22"/>
          <w:szCs w:val="22"/>
        </w:rPr>
        <w:t xml:space="preserve"> mener at vår behandling av personopplysninger ikke stemmer med det vi har beskrevet her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  <w:r w:rsidR="00DA51E0" w:rsidRPr="00DA51E0">
        <w:rPr>
          <w:rFonts w:asciiTheme="minorHAnsi" w:hAnsiTheme="minorHAnsi" w:cstheme="minorHAnsi"/>
          <w:b w:val="0"/>
          <w:sz w:val="22"/>
          <w:szCs w:val="22"/>
        </w:rPr>
        <w:t xml:space="preserve"> eller at vi på andre måter bryter p</w:t>
      </w:r>
      <w:r>
        <w:rPr>
          <w:rFonts w:asciiTheme="minorHAnsi" w:hAnsiTheme="minorHAnsi" w:cstheme="minorHAnsi"/>
          <w:b w:val="0"/>
          <w:sz w:val="22"/>
          <w:szCs w:val="22"/>
        </w:rPr>
        <w:t>ersonvernlovgivningen, så kan foresatte</w:t>
      </w:r>
      <w:r w:rsidR="00DA51E0" w:rsidRPr="00DA51E0">
        <w:rPr>
          <w:rFonts w:asciiTheme="minorHAnsi" w:hAnsiTheme="minorHAnsi" w:cstheme="minorHAnsi"/>
          <w:b w:val="0"/>
          <w:sz w:val="22"/>
          <w:szCs w:val="22"/>
        </w:rPr>
        <w:t xml:space="preserve"> klage til Datatilsynet.</w:t>
      </w:r>
    </w:p>
    <w:p w14:paraId="5068D8B8" w14:textId="06C10464" w:rsidR="00DA51E0" w:rsidRPr="00DA51E0" w:rsidRDefault="006E07D1" w:rsidP="00DA51E0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I</w:t>
      </w:r>
      <w:r w:rsidR="00DA51E0" w:rsidRPr="00DA51E0">
        <w:rPr>
          <w:rFonts w:asciiTheme="minorHAnsi" w:hAnsiTheme="minorHAnsi" w:cstheme="minorHAnsi"/>
          <w:b w:val="0"/>
          <w:sz w:val="22"/>
          <w:szCs w:val="22"/>
        </w:rPr>
        <w:t xml:space="preserve">nformasjon om </w:t>
      </w:r>
      <w:r w:rsidRPr="00DA51E0">
        <w:rPr>
          <w:rFonts w:asciiTheme="minorHAnsi" w:hAnsiTheme="minorHAnsi" w:cstheme="minorHAnsi"/>
          <w:b w:val="0"/>
          <w:sz w:val="22"/>
          <w:szCs w:val="22"/>
        </w:rPr>
        <w:t>hvo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rdan å fremsette en slik klage finnes </w:t>
      </w:r>
      <w:r w:rsidR="00DA51E0" w:rsidRPr="00DA51E0">
        <w:rPr>
          <w:rFonts w:asciiTheme="minorHAnsi" w:hAnsiTheme="minorHAnsi" w:cstheme="minorHAnsi"/>
          <w:b w:val="0"/>
          <w:sz w:val="22"/>
          <w:szCs w:val="22"/>
        </w:rPr>
        <w:t xml:space="preserve">på Datatilsynets </w:t>
      </w:r>
      <w:proofErr w:type="gramStart"/>
      <w:r w:rsidR="00DA51E0" w:rsidRPr="00DA51E0">
        <w:rPr>
          <w:rFonts w:asciiTheme="minorHAnsi" w:hAnsiTheme="minorHAnsi" w:cstheme="minorHAnsi"/>
          <w:b w:val="0"/>
          <w:sz w:val="22"/>
          <w:szCs w:val="22"/>
        </w:rPr>
        <w:t>nettsider</w:t>
      </w:r>
      <w:r>
        <w:rPr>
          <w:rFonts w:asciiTheme="minorHAnsi" w:hAnsiTheme="minorHAnsi" w:cstheme="minorHAnsi"/>
          <w:b w:val="0"/>
          <w:sz w:val="22"/>
          <w:szCs w:val="22"/>
        </w:rPr>
        <w:t>:</w:t>
      </w:r>
      <w:r w:rsidR="00DA51E0" w:rsidRPr="00DA51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DA51E0" w:rsidRPr="0009423C">
        <w:rPr>
          <w:rFonts w:asciiTheme="minorHAnsi" w:hAnsiTheme="minorHAnsi" w:cstheme="minorHAnsi"/>
          <w:b w:val="0"/>
          <w:color w:val="1F497D" w:themeColor="text2"/>
          <w:sz w:val="22"/>
          <w:szCs w:val="22"/>
        </w:rPr>
        <w:t>www.datatil</w:t>
      </w:r>
      <w:r>
        <w:rPr>
          <w:rFonts w:asciiTheme="minorHAnsi" w:hAnsiTheme="minorHAnsi" w:cstheme="minorHAnsi"/>
          <w:b w:val="0"/>
          <w:color w:val="1F497D" w:themeColor="text2"/>
          <w:sz w:val="22"/>
          <w:szCs w:val="22"/>
        </w:rPr>
        <w:t>synet.no</w:t>
      </w:r>
      <w:proofErr w:type="gramEnd"/>
    </w:p>
    <w:sectPr w:rsidR="00DA51E0" w:rsidRPr="00DA51E0" w:rsidSect="00B14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C872" w14:textId="77777777" w:rsidR="00235F1D" w:rsidRDefault="00235F1D">
      <w:pPr>
        <w:spacing w:after="0"/>
      </w:pPr>
      <w:r>
        <w:separator/>
      </w:r>
    </w:p>
  </w:endnote>
  <w:endnote w:type="continuationSeparator" w:id="0">
    <w:p w14:paraId="04F593BB" w14:textId="77777777" w:rsidR="00235F1D" w:rsidRDefault="00235F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C4D1" w14:textId="77777777" w:rsidR="00E46CB5" w:rsidRDefault="00E46CB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329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2D3A14" w14:textId="1EA34AF3" w:rsidR="00B14013" w:rsidRDefault="00B14013" w:rsidP="00B14013">
            <w:pPr>
              <w:pStyle w:val="Bunntekst"/>
              <w:tabs>
                <w:tab w:val="clear" w:pos="9026"/>
                <w:tab w:val="right" w:pos="8931"/>
              </w:tabs>
              <w:jc w:val="both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0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0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E46CB5">
              <w:t>Personvernerklæring</w:t>
            </w:r>
          </w:p>
        </w:sdtContent>
      </w:sdt>
    </w:sdtContent>
  </w:sdt>
  <w:p w14:paraId="2519E02B" w14:textId="77777777" w:rsidR="00B14013" w:rsidRDefault="00B14013">
    <w:pPr>
      <w:pStyle w:val="Bunntekst"/>
    </w:pPr>
  </w:p>
  <w:p w14:paraId="598B303D" w14:textId="77777777" w:rsidR="00B14013" w:rsidRDefault="00B14013"/>
  <w:p w14:paraId="5AAC8B2C" w14:textId="77777777" w:rsidR="00B14013" w:rsidRDefault="00B140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326E" w14:textId="77777777" w:rsidR="00E46CB5" w:rsidRDefault="00E46CB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7652" w14:textId="77777777" w:rsidR="00235F1D" w:rsidRDefault="00235F1D">
      <w:pPr>
        <w:spacing w:after="0"/>
      </w:pPr>
      <w:r>
        <w:separator/>
      </w:r>
    </w:p>
  </w:footnote>
  <w:footnote w:type="continuationSeparator" w:id="0">
    <w:p w14:paraId="28FC0FE2" w14:textId="77777777" w:rsidR="00235F1D" w:rsidRDefault="00235F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9C67" w14:textId="77777777" w:rsidR="00E46CB5" w:rsidRDefault="00E46CB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15F3" w14:textId="77777777" w:rsidR="00E46CB5" w:rsidRDefault="00E46CB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3BBF" w14:textId="77777777" w:rsidR="00E46CB5" w:rsidRDefault="00E46CB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24A"/>
    <w:multiLevelType w:val="hybridMultilevel"/>
    <w:tmpl w:val="F11412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71BE"/>
    <w:multiLevelType w:val="hybridMultilevel"/>
    <w:tmpl w:val="39BEA6EC"/>
    <w:lvl w:ilvl="0" w:tplc="36CA7440">
      <w:start w:val="6"/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76C92"/>
    <w:multiLevelType w:val="hybridMultilevel"/>
    <w:tmpl w:val="BDDAE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64BBF"/>
    <w:multiLevelType w:val="multilevel"/>
    <w:tmpl w:val="47DC2194"/>
    <w:lvl w:ilvl="0">
      <w:start w:val="1"/>
      <w:numFmt w:val="decimal"/>
      <w:pStyle w:val="NummerertH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merertH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merertH4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86979676">
    <w:abstractNumId w:val="3"/>
  </w:num>
  <w:num w:numId="2" w16cid:durableId="602617731">
    <w:abstractNumId w:val="3"/>
  </w:num>
  <w:num w:numId="3" w16cid:durableId="1020082150">
    <w:abstractNumId w:val="3"/>
  </w:num>
  <w:num w:numId="4" w16cid:durableId="1166556459">
    <w:abstractNumId w:val="2"/>
  </w:num>
  <w:num w:numId="5" w16cid:durableId="1913084254">
    <w:abstractNumId w:val="0"/>
  </w:num>
  <w:num w:numId="6" w16cid:durableId="88972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DC"/>
    <w:rsid w:val="000452FB"/>
    <w:rsid w:val="0009423C"/>
    <w:rsid w:val="000963A3"/>
    <w:rsid w:val="00174AE2"/>
    <w:rsid w:val="001931DD"/>
    <w:rsid w:val="001F1D21"/>
    <w:rsid w:val="001F3D02"/>
    <w:rsid w:val="00235F1D"/>
    <w:rsid w:val="002637A1"/>
    <w:rsid w:val="00290832"/>
    <w:rsid w:val="002D1C08"/>
    <w:rsid w:val="003874E8"/>
    <w:rsid w:val="003B12CA"/>
    <w:rsid w:val="003C1416"/>
    <w:rsid w:val="003D1F2D"/>
    <w:rsid w:val="004042F7"/>
    <w:rsid w:val="004D31E5"/>
    <w:rsid w:val="004F308E"/>
    <w:rsid w:val="005A032B"/>
    <w:rsid w:val="006E07D1"/>
    <w:rsid w:val="008C533A"/>
    <w:rsid w:val="008E0633"/>
    <w:rsid w:val="00AD722D"/>
    <w:rsid w:val="00B14013"/>
    <w:rsid w:val="00B52B3E"/>
    <w:rsid w:val="00BA313B"/>
    <w:rsid w:val="00C64EA6"/>
    <w:rsid w:val="00C87C76"/>
    <w:rsid w:val="00C9449C"/>
    <w:rsid w:val="00CB5ABE"/>
    <w:rsid w:val="00CC7003"/>
    <w:rsid w:val="00DA51E0"/>
    <w:rsid w:val="00DF15DC"/>
    <w:rsid w:val="00E244F1"/>
    <w:rsid w:val="00E46CB5"/>
    <w:rsid w:val="00E677A0"/>
    <w:rsid w:val="00E96F34"/>
    <w:rsid w:val="00FA13CB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28BE"/>
  <w15:docId w15:val="{8844C70D-FC7A-4973-934B-5827BC0E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BE"/>
    <w:pPr>
      <w:spacing w:after="16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B5AB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B5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B5A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3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B5A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CB5A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B5ABE"/>
    <w:pPr>
      <w:spacing w:after="0"/>
      <w:contextualSpacing/>
    </w:pPr>
    <w:rPr>
      <w:rFonts w:asciiTheme="majorHAnsi" w:eastAsiaTheme="majorEastAsia" w:hAnsiTheme="majorHAnsi" w:cstheme="majorBidi"/>
      <w:b/>
      <w:kern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5ABE"/>
    <w:rPr>
      <w:rFonts w:asciiTheme="majorHAnsi" w:eastAsiaTheme="majorEastAsia" w:hAnsiTheme="majorHAnsi" w:cstheme="majorBidi"/>
      <w:b/>
      <w:kern w:val="2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5ABE"/>
    <w:pPr>
      <w:numPr>
        <w:ilvl w:val="1"/>
      </w:numPr>
      <w:spacing w:after="0"/>
    </w:pPr>
    <w:rPr>
      <w:rFonts w:eastAsiaTheme="minorEastAsia"/>
      <w:i/>
      <w:color w:val="000000" w:themeColor="text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B5ABE"/>
    <w:rPr>
      <w:rFonts w:eastAsiaTheme="minorEastAsia"/>
      <w:i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qFormat/>
    <w:rsid w:val="00CB5ABE"/>
    <w:pPr>
      <w:tabs>
        <w:tab w:val="center" w:pos="4513"/>
        <w:tab w:val="right" w:pos="9026"/>
      </w:tabs>
      <w:spacing w:after="0"/>
      <w:jc w:val="right"/>
    </w:pPr>
    <w:rPr>
      <w:i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CB5ABE"/>
    <w:rPr>
      <w:i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B5ABE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B5ABE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B5ABE"/>
    <w:rPr>
      <w:rFonts w:asciiTheme="majorHAnsi" w:eastAsiaTheme="majorEastAsia" w:hAnsiTheme="majorHAnsi" w:cstheme="majorBidi"/>
      <w:color w:val="000000" w:themeColor="text1"/>
      <w:sz w:val="3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B5ABE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table" w:customStyle="1" w:styleId="Rutenettabell1lys1">
    <w:name w:val="Rutenettabell 1 lys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11">
    <w:name w:val="Rutenettabell 1 lys – uthevingsfarge 1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CB5A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CB5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CB5A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CB5A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CB5A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CB5A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CB5A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CB5A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CB5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CB5A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CB5A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CB5A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CB5A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CB5A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CB5A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4tabell">
    <w:name w:val="H4 tabell"/>
    <w:basedOn w:val="Vanligtabell"/>
    <w:uiPriority w:val="99"/>
    <w:rsid w:val="00CB5ABE"/>
    <w:pPr>
      <w:spacing w:after="0" w:line="240" w:lineRule="auto"/>
    </w:pPr>
    <w:tblPr>
      <w:tblBorders>
        <w:top w:val="single" w:sz="2" w:space="0" w:color="7B7B7B"/>
        <w:left w:val="single" w:sz="2" w:space="0" w:color="7B7B7B"/>
        <w:bottom w:val="single" w:sz="2" w:space="0" w:color="7B7B7B"/>
        <w:right w:val="single" w:sz="2" w:space="0" w:color="7B7B7B"/>
        <w:insideH w:val="single" w:sz="2" w:space="0" w:color="7B7B7B"/>
        <w:insideV w:val="single" w:sz="2" w:space="0" w:color="7B7B7B"/>
      </w:tblBorders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2" w:space="0" w:color="7B7B7B"/>
          <w:left w:val="nil"/>
          <w:bottom w:val="single" w:sz="18" w:space="0" w:color="auto"/>
          <w:right w:val="nil"/>
          <w:insideH w:val="nil"/>
          <w:insideV w:val="single" w:sz="2" w:space="0" w:color="7B7B7B"/>
          <w:tl2br w:val="nil"/>
          <w:tr2bl w:val="nil"/>
        </w:tcBorders>
      </w:tcPr>
    </w:tblStylePr>
  </w:style>
  <w:style w:type="character" w:customStyle="1" w:styleId="Emneknagg1">
    <w:name w:val="Emneknagg1"/>
    <w:basedOn w:val="Standardskriftforavsnitt"/>
    <w:uiPriority w:val="99"/>
    <w:semiHidden/>
    <w:unhideWhenUsed/>
    <w:rsid w:val="00CB5ABE"/>
    <w:rPr>
      <w:color w:val="2B579A"/>
      <w:shd w:val="clear" w:color="auto" w:fill="E6E6E6"/>
    </w:rPr>
  </w:style>
  <w:style w:type="table" w:customStyle="1" w:styleId="Listetabell1lys1">
    <w:name w:val="Listetabell 1 lys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CB5A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CB5AB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CB5AB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CB5AB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CB5AB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CB5AB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CB5AB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CB5AB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CB5A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CB5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CB5A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CB5A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CB5A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CB5A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CB5A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CB5A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CB5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CB5A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CB5A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CB5A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CB5A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CB5A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CB5ABE"/>
    <w:rPr>
      <w:color w:val="2B579A"/>
      <w:shd w:val="clear" w:color="auto" w:fill="E6E6E6"/>
    </w:rPr>
  </w:style>
  <w:style w:type="paragraph" w:customStyle="1" w:styleId="NummerertH2">
    <w:name w:val="Nummerert H2"/>
    <w:basedOn w:val="Overskrift2"/>
    <w:next w:val="Normal"/>
    <w:qFormat/>
    <w:rsid w:val="00CB5ABE"/>
    <w:pPr>
      <w:numPr>
        <w:numId w:val="3"/>
      </w:numPr>
    </w:pPr>
  </w:style>
  <w:style w:type="paragraph" w:customStyle="1" w:styleId="NummerertH3">
    <w:name w:val="Nummerert H3"/>
    <w:basedOn w:val="Overskrift3"/>
    <w:next w:val="Normal"/>
    <w:qFormat/>
    <w:rsid w:val="00CB5ABE"/>
    <w:pPr>
      <w:numPr>
        <w:ilvl w:val="1"/>
        <w:numId w:val="3"/>
      </w:numPr>
    </w:pPr>
  </w:style>
  <w:style w:type="paragraph" w:customStyle="1" w:styleId="NummerertH4">
    <w:name w:val="Nummerert H4"/>
    <w:basedOn w:val="Overskrift4"/>
    <w:next w:val="Normal"/>
    <w:qFormat/>
    <w:rsid w:val="00CB5ABE"/>
    <w:pPr>
      <w:numPr>
        <w:ilvl w:val="2"/>
        <w:numId w:val="3"/>
      </w:numPr>
    </w:pPr>
  </w:style>
  <w:style w:type="table" w:customStyle="1" w:styleId="Vanligtabell11">
    <w:name w:val="Vanlig tabell 11"/>
    <w:basedOn w:val="Vanligtabell"/>
    <w:uiPriority w:val="41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CB5A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CB5A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CB5A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CB5AB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CB5ABE"/>
    <w:rPr>
      <w:u w:val="dotted"/>
    </w:rPr>
  </w:style>
  <w:style w:type="paragraph" w:styleId="Ingenmellomrom">
    <w:name w:val="No Spacing"/>
    <w:uiPriority w:val="1"/>
    <w:qFormat/>
    <w:rsid w:val="00CB5ABE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semiHidden/>
    <w:rsid w:val="00CB5ABE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semiHidden/>
    <w:rsid w:val="00CB5ABE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semiHidden/>
    <w:rsid w:val="00CB5ABE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B5ABE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rsid w:val="00CB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B5ABE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semiHidden/>
    <w:rsid w:val="00CB5ABE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semiHidden/>
    <w:rsid w:val="00CB5ABE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semiHidden/>
    <w:rsid w:val="00CB5ABE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semiHidden/>
    <w:rsid w:val="00CB5ABE"/>
    <w:pPr>
      <w:ind w:left="720"/>
      <w:contextualSpacing/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B5AB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lassholdertekst">
    <w:name w:val="Placeholder Text"/>
    <w:basedOn w:val="Standardskriftforavsnitt"/>
    <w:uiPriority w:val="99"/>
    <w:rsid w:val="00CB5ABE"/>
    <w:rPr>
      <w:color w:val="000000"/>
    </w:rPr>
  </w:style>
  <w:style w:type="character" w:styleId="Sterk">
    <w:name w:val="Strong"/>
    <w:basedOn w:val="Standardskriftforavsnitt"/>
    <w:uiPriority w:val="22"/>
    <w:qFormat/>
    <w:rsid w:val="00CB5ABE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5ABE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5AB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B1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-Normal">
    <w:name w:val="GR-Normal"/>
    <w:basedOn w:val="Normal"/>
    <w:qFormat/>
    <w:rsid w:val="003B12CA"/>
    <w:pPr>
      <w:widowControl w:val="0"/>
      <w:spacing w:after="0"/>
    </w:pPr>
    <w:rPr>
      <w:rFonts w:ascii="Calibri" w:eastAsia="Times New Roman" w:hAnsi="Calibri" w:cs="Times New Roman"/>
      <w:lang w:eastAsia="nb-NO"/>
    </w:rPr>
  </w:style>
  <w:style w:type="paragraph" w:customStyle="1" w:styleId="GR-Avsnitt">
    <w:name w:val="GR-Avsnitt"/>
    <w:qFormat/>
    <w:rsid w:val="003B12CA"/>
    <w:pPr>
      <w:spacing w:line="240" w:lineRule="auto"/>
    </w:pPr>
    <w:rPr>
      <w:rFonts w:ascii="Calibri" w:eastAsia="Times New Roman" w:hAnsi="Calibri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46CB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E4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ningen\Downloads\personvernerklaring-for-virksomhe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7252569C0440E9ACA0BCD0015D4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390DCA-ED07-4179-A733-90E6D15F25C5}"/>
      </w:docPartPr>
      <w:docPartBody>
        <w:p w:rsidR="00476D4E" w:rsidRDefault="00D2321D">
          <w:pPr>
            <w:pStyle w:val="A427252569C0440E9ACA0BCD0015D4F0"/>
          </w:pPr>
          <w:r w:rsidRPr="009306FF">
            <w:rPr>
              <w:rStyle w:val="Plassholdertekst"/>
            </w:rPr>
            <w:t>[Selskapets 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4E"/>
    <w:rsid w:val="003062BA"/>
    <w:rsid w:val="00476D4E"/>
    <w:rsid w:val="004A3AB4"/>
    <w:rsid w:val="00D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000000" w:themeColor="text1"/>
    </w:rPr>
  </w:style>
  <w:style w:type="paragraph" w:customStyle="1" w:styleId="A427252569C0440E9ACA0BCD0015D4F0">
    <w:name w:val="A427252569C0440E9ACA0BCD0015D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71394C2459A8409AB7261D3CF80B5F" ma:contentTypeVersion="5" ma:contentTypeDescription="Opprett et nytt dokument." ma:contentTypeScope="" ma:versionID="82ad6e22052cb7acb4b9e59c3a2f10f3">
  <xsd:schema xmlns:xsd="http://www.w3.org/2001/XMLSchema" xmlns:xs="http://www.w3.org/2001/XMLSchema" xmlns:p="http://schemas.microsoft.com/office/2006/metadata/properties" xmlns:ns2="0b0346ae-2679-4577-9907-40f177efef23" xmlns:ns3="a0a9cdf9-8ff8-45b5-ba98-aa28d3fbbd1d" targetNamespace="http://schemas.microsoft.com/office/2006/metadata/properties" ma:root="true" ma:fieldsID="0e3d3e3a62f55787517d44891e9e65e3" ns2:_="" ns3:_="">
    <xsd:import namespace="0b0346ae-2679-4577-9907-40f177efef23"/>
    <xsd:import namespace="a0a9cdf9-8ff8-45b5-ba98-aa28d3fbb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346ae-2679-4577-9907-40f177ef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9cdf9-8ff8-45b5-ba98-aa28d3fbb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03E0E-0596-4351-8482-EB3E7B705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43DD4E-8841-47E5-9A8B-140D7CB60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EF72E-06DC-480F-A1C2-991A7A786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346ae-2679-4577-9907-40f177efef23"/>
    <ds:schemaRef ds:uri="a0a9cdf9-8ff8-45b5-ba98-aa28d3fbb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personvernerklaring-for-virksomheter</Template>
  <TotalTime>5</TotalTime>
  <Pages>2</Pages>
  <Words>710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Kåre Rønningen</dc:creator>
  <cp:lastModifiedBy>Randi L. Ytterbøe-Teigen</cp:lastModifiedBy>
  <cp:revision>5</cp:revision>
  <cp:lastPrinted>2019-09-11T08:04:00Z</cp:lastPrinted>
  <dcterms:created xsi:type="dcterms:W3CDTF">2019-09-11T08:05:00Z</dcterms:created>
  <dcterms:modified xsi:type="dcterms:W3CDTF">2024-05-08T08:20:00Z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0x0101002D71394C2459A8409AB7261D3CF80B5F</vt:lpwstr>
  </property>
  <property fmtid="{D5CDD505-2E9C-101B-9397-08002B2CF9AE}" pid="3" name="Order">
    <vt:r8>211800</vt:r8>
  </property>
</Properties>
</file>